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3B" w:rsidRDefault="00F24851" w:rsidP="00F24851">
      <w:pPr>
        <w:jc w:val="center"/>
        <w:rPr>
          <w:b/>
        </w:rPr>
      </w:pPr>
      <w:r w:rsidRPr="00F24851">
        <w:rPr>
          <w:b/>
        </w:rPr>
        <w:t>OŚWIADCZENIE</w:t>
      </w:r>
    </w:p>
    <w:p w:rsidR="00F24851" w:rsidRDefault="00F24851" w:rsidP="00F24851">
      <w:pPr>
        <w:jc w:val="center"/>
        <w:rPr>
          <w:b/>
        </w:rPr>
      </w:pPr>
    </w:p>
    <w:p w:rsidR="00F24851" w:rsidRDefault="00F24851" w:rsidP="00F24851">
      <w:r>
        <w:t>Ja niżej podpisany (a)……………………………………………………………………………………………………………………………</w:t>
      </w:r>
    </w:p>
    <w:p w:rsidR="00F24851" w:rsidRDefault="00F24851" w:rsidP="00F24851">
      <w:pPr>
        <w:jc w:val="center"/>
      </w:pPr>
      <w:r>
        <w:t>(imię i nazwisko)</w:t>
      </w:r>
    </w:p>
    <w:p w:rsidR="00F24851" w:rsidRDefault="00F24851" w:rsidP="00F24851">
      <w:r>
        <w:t>Zamieszkały (a)</w:t>
      </w:r>
    </w:p>
    <w:p w:rsidR="00F24851" w:rsidRDefault="00F24851" w:rsidP="00F24851">
      <w:r>
        <w:tab/>
        <w:t>Kod pocztowy……………………………………., miejscowość………………………………………………………………</w:t>
      </w:r>
    </w:p>
    <w:p w:rsidR="00F24851" w:rsidRDefault="00F24851" w:rsidP="00F24851">
      <w:r>
        <w:tab/>
        <w:t>Ul. …………………………………………………….., nr domu……………………………… nr mieszkania………………</w:t>
      </w:r>
    </w:p>
    <w:p w:rsidR="00F24851" w:rsidRDefault="00F24851" w:rsidP="00F24851">
      <w:r>
        <w:t>Seria i numer dowodu osobistego……………………………………..nr PESEL……………………………………………………</w:t>
      </w:r>
    </w:p>
    <w:p w:rsidR="00F24851" w:rsidRDefault="00F24851" w:rsidP="00F24851">
      <w:r>
        <w:tab/>
        <w:t>Ja niżej pouczony o odpowiedzialności karnej art. 233 § 1 KK za składanie fałszywych zeznań, składam stosownie do art. 75 § 2 KPA oświadczenie o następującej treści</w:t>
      </w:r>
    </w:p>
    <w:p w:rsid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P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P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P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P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P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P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P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P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P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Pr="00F24851" w:rsidRDefault="00F24851" w:rsidP="00F24851">
      <w:pPr>
        <w:rPr>
          <w:sz w:val="24"/>
        </w:rPr>
      </w:pPr>
      <w:r w:rsidRPr="00F24851">
        <w:rPr>
          <w:sz w:val="24"/>
        </w:rPr>
        <w:t>……………………………………………………………………………………………………………</w:t>
      </w:r>
      <w:r>
        <w:rPr>
          <w:sz w:val="24"/>
        </w:rPr>
        <w:t>…………………………………..</w:t>
      </w:r>
    </w:p>
    <w:p w:rsidR="00F24851" w:rsidRDefault="00F24851" w:rsidP="00F24851"/>
    <w:p w:rsidR="00F24851" w:rsidRDefault="00F24851" w:rsidP="00F24851">
      <w:r w:rsidRPr="00F24851">
        <w:t>Miejscowość i data……………………………</w:t>
      </w:r>
      <w:r>
        <w:t>……….</w:t>
      </w:r>
    </w:p>
    <w:p w:rsidR="00F24851" w:rsidRDefault="00F24851" w:rsidP="00F24851">
      <w:r>
        <w:t>………………………………………………………………….                                        ………………………………………………………</w:t>
      </w:r>
    </w:p>
    <w:p w:rsidR="00F24851" w:rsidRDefault="00F24851" w:rsidP="00F24851">
      <w:pPr>
        <w:rPr>
          <w:sz w:val="20"/>
        </w:rPr>
      </w:pPr>
      <w:r>
        <w:rPr>
          <w:sz w:val="20"/>
        </w:rPr>
        <w:t xml:space="preserve">      </w:t>
      </w:r>
      <w:r w:rsidRPr="00F24851">
        <w:rPr>
          <w:sz w:val="20"/>
        </w:rPr>
        <w:t xml:space="preserve">(podpis przyjmującego oświadczenie)                                               </w:t>
      </w:r>
      <w:r>
        <w:rPr>
          <w:sz w:val="20"/>
        </w:rPr>
        <w:t xml:space="preserve">         </w:t>
      </w:r>
      <w:r w:rsidRPr="00F24851">
        <w:rPr>
          <w:sz w:val="20"/>
        </w:rPr>
        <w:t xml:space="preserve">    (podpis składającego oświadczenie)</w:t>
      </w:r>
    </w:p>
    <w:p w:rsidR="00F24851" w:rsidRDefault="00F24851" w:rsidP="00F24851">
      <w:pPr>
        <w:rPr>
          <w:sz w:val="20"/>
        </w:rPr>
      </w:pPr>
    </w:p>
    <w:p w:rsidR="00F24851" w:rsidRPr="00BF53E4" w:rsidRDefault="00F24851" w:rsidP="00F248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851">
        <w:t xml:space="preserve">Art. 233 § 1 KK – </w:t>
      </w:r>
      <w:r w:rsidR="00BF53E4" w:rsidRPr="00BF53E4">
        <w:rPr>
          <w:rFonts w:eastAsia="Times New Roman" w:cstheme="minorHAnsi"/>
          <w:color w:val="333333"/>
          <w:szCs w:val="24"/>
          <w:shd w:val="clear" w:color="auto" w:fill="FFFFFF"/>
          <w:lang w:eastAsia="pl-PL"/>
        </w:rPr>
        <w:t xml:space="preserve">Kto, składając zeznanie mające służyć za dowód w postępowaniu sądowym lub w innym postępowaniu prowadzonym na podstawie ustawy, zeznaje nieprawdę lub zataja prawdę </w:t>
      </w:r>
      <w:r w:rsidR="00BF53E4" w:rsidRPr="00BF53E4">
        <w:rPr>
          <w:rFonts w:eastAsia="Times New Roman" w:cstheme="minorHAnsi"/>
          <w:color w:val="333333"/>
          <w:szCs w:val="24"/>
          <w:lang w:eastAsia="pl-PL"/>
        </w:rPr>
        <w:t>podlega karze pozbawienia wolności od 6 miesięcy do lat 8</w:t>
      </w:r>
      <w:r w:rsidR="00BF53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F24851" w:rsidRPr="00F24851" w:rsidRDefault="00F24851" w:rsidP="00F24851">
      <w:pPr>
        <w:jc w:val="both"/>
      </w:pPr>
      <w:r>
        <w:t>Art. 75 § 2 KPA – 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</w:t>
      </w:r>
    </w:p>
    <w:sectPr w:rsidR="00F24851" w:rsidRPr="00F24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78"/>
    <w:rsid w:val="00B7563B"/>
    <w:rsid w:val="00BF53E4"/>
    <w:rsid w:val="00D51278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EF53A-C58C-4D2E-893E-9611DCBD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851"/>
    <w:rPr>
      <w:rFonts w:ascii="Segoe UI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BF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Biedrzycki</dc:creator>
  <cp:keywords/>
  <dc:description/>
  <cp:lastModifiedBy>Krystian Biedrzycki</cp:lastModifiedBy>
  <cp:revision>3</cp:revision>
  <cp:lastPrinted>2020-10-27T13:08:00Z</cp:lastPrinted>
  <dcterms:created xsi:type="dcterms:W3CDTF">2020-10-27T12:58:00Z</dcterms:created>
  <dcterms:modified xsi:type="dcterms:W3CDTF">2024-06-27T11:15:00Z</dcterms:modified>
</cp:coreProperties>
</file>